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65D7" w14:textId="77777777" w:rsidR="006A215D" w:rsidRPr="00041205" w:rsidRDefault="006A215D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Administrator danych osobowych:</w:t>
      </w:r>
    </w:p>
    <w:p w14:paraId="273ADD79" w14:textId="77777777" w:rsidR="006A215D" w:rsidRPr="00041205" w:rsidRDefault="006A215D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Państwa danych osobowych będzie Dyrektor Filharmonii Pomorskiej im. Ignacego </w:t>
      </w:r>
      <w:r w:rsidR="0089587D">
        <w:rPr>
          <w:rFonts w:ascii="Arial" w:eastAsia="Times New Roman" w:hAnsi="Arial" w:cs="Arial"/>
          <w:sz w:val="20"/>
          <w:szCs w:val="20"/>
          <w:lang w:eastAsia="pl-PL"/>
        </w:rPr>
        <w:t xml:space="preserve">Jana </w:t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t>Paderewskiego z siedzibą w Bydgoszczy, przy ul. Andrzeja Szwalbego 6.</w:t>
      </w:r>
    </w:p>
    <w:p w14:paraId="184F21E2" w14:textId="77777777" w:rsidR="006A215D" w:rsidRPr="00041205" w:rsidRDefault="006A215D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Można się z nami kontaktować w następujący sposób:</w:t>
      </w:r>
    </w:p>
    <w:p w14:paraId="2ED3940C" w14:textId="77777777" w:rsidR="006A215D" w:rsidRPr="00041205" w:rsidRDefault="006A215D" w:rsidP="00153AF4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Listownie: ul. Andrzeja Szwalbego 6, 85-080 Bydgoszcz, Polska</w:t>
      </w:r>
    </w:p>
    <w:p w14:paraId="05E36C00" w14:textId="77777777" w:rsidR="006A215D" w:rsidRPr="00041205" w:rsidRDefault="006A215D" w:rsidP="00153AF4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Pocztą elektroniczną poprzez adresy dostępne na stronie: </w:t>
      </w:r>
      <w:hyperlink r:id="rId5" w:history="1">
        <w:r w:rsidRPr="00041205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www.filharmonia.bydgoszcz.pl/kontakt/</w:t>
        </w:r>
      </w:hyperlink>
      <w:r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  </w:t>
      </w:r>
    </w:p>
    <w:p w14:paraId="00B2F519" w14:textId="77777777" w:rsidR="006A215D" w:rsidRPr="00041205" w:rsidRDefault="006A215D" w:rsidP="00153AF4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Poprzez formularz kontaktowy dostępny na stronie: </w:t>
      </w:r>
      <w:hyperlink r:id="rId6" w:history="1">
        <w:r w:rsidRPr="00041205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www.filharmonia.bydgoszcz.pl/kontakt/</w:t>
        </w:r>
      </w:hyperlink>
    </w:p>
    <w:p w14:paraId="6C71834A" w14:textId="77777777" w:rsidR="006A215D" w:rsidRPr="00041205" w:rsidRDefault="006A215D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Inspektor ochrony danych:</w:t>
      </w:r>
    </w:p>
    <w:p w14:paraId="59C6AB76" w14:textId="77777777" w:rsidR="006A215D" w:rsidRPr="00041205" w:rsidRDefault="006A215D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Z Inspektorem Ochrony Danych (IOD) można się z nim kontaktować listownie </w:t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br/>
        <w:t>lub e-mailem na adres: iod@filharmonia.bydgoszcz.pl</w:t>
      </w:r>
    </w:p>
    <w:p w14:paraId="35ACC3BB" w14:textId="77777777" w:rsidR="006A215D" w:rsidRPr="00041205" w:rsidRDefault="006A215D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Do IOD należy kierować wyłącznie sprawy dotyczące przetwarzania Państwa danych przez Filharmonię Pomorską, w tym sprawy dotyczące realizacji praw w zakresie dostępu do swoich danych, ich sprostowania, usuwania, ograniczenia przetwarzania, czy sprzeciwu na ich przetwarzanie.</w:t>
      </w:r>
    </w:p>
    <w:p w14:paraId="3FDDAC0F" w14:textId="77777777" w:rsidR="00590B94" w:rsidRPr="00041205" w:rsidRDefault="00F2472A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Cele i </w:t>
      </w:r>
      <w:r w:rsidR="00590B94"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podstawy przetwarzania</w:t>
      </w:r>
      <w:r w:rsidR="00AE1F4B"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61E8E19" w14:textId="77777777" w:rsidR="00590B94" w:rsidRPr="00041205" w:rsidRDefault="00590B94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Będziemy przetwarzać Państwa dane osobowe</w:t>
      </w:r>
      <w:r w:rsidR="00F2472A"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, głównie w związku z </w:t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t>realizacją obowiązku prawnego ciążą</w:t>
      </w:r>
      <w:r w:rsidR="00F2472A"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cego na administratorze (art. 6 ust. 1 lit. c </w:t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877573" w:rsidRPr="0004120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05A2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5A2F">
        <w:rPr>
          <w:rFonts w:ascii="Arial" w:eastAsia="Times New Roman" w:hAnsi="Arial" w:cs="Arial"/>
          <w:sz w:val="20"/>
          <w:szCs w:val="20"/>
          <w:lang w:eastAsia="pl-PL"/>
        </w:rPr>
        <w:t>na podstawie właściwych przepisów</w:t>
      </w:r>
      <w:r w:rsidR="00877573"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5A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05A2F" w:rsidRPr="00405A2F">
        <w:rPr>
          <w:rFonts w:ascii="Arial" w:eastAsia="Times New Roman" w:hAnsi="Arial" w:cs="Arial"/>
          <w:sz w:val="20"/>
          <w:szCs w:val="20"/>
          <w:lang w:eastAsia="pl-PL"/>
        </w:rPr>
        <w:t>o zakładowym funduszu świadczeń socjalnych</w:t>
      </w:r>
      <w:r w:rsidR="00594CA6" w:rsidRPr="0004120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D3E15F8" w14:textId="77777777" w:rsidR="00590B94" w:rsidRPr="00041205" w:rsidRDefault="00590B94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danych osobowych</w:t>
      </w:r>
      <w:r w:rsidR="00AE1F4B"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61DDB078" w14:textId="77777777" w:rsidR="00031F9C" w:rsidRPr="00041205" w:rsidRDefault="00590B94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Odbiorcami</w:t>
      </w:r>
      <w:r w:rsidR="00F2472A" w:rsidRPr="0004120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 do których mogą </w:t>
      </w:r>
      <w:r w:rsidR="00877573" w:rsidRPr="00041205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1F9C"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ane zostać udostępnione będą jedynie instytucje uprawnione ustawowo, podmioty współpracujące przy realizacji naszych celów oraz podmioty, które uzyskają Państwa zgodę na takie udostępnienie. </w:t>
      </w:r>
    </w:p>
    <w:p w14:paraId="10C7E295" w14:textId="77777777" w:rsidR="00590B94" w:rsidRPr="00041205" w:rsidRDefault="00590B94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Odrębną kategorię odbiorców, którym mogą być ujawnione Państwa dane są podmioty uprawnione do obsługi doręczeń</w:t>
      </w:r>
      <w:r w:rsidR="00F2472A"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 oraz podmioty, z </w:t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którymi </w:t>
      </w:r>
      <w:r w:rsidR="00F2472A" w:rsidRPr="00041205">
        <w:rPr>
          <w:rFonts w:ascii="Arial" w:eastAsia="Times New Roman" w:hAnsi="Arial" w:cs="Arial"/>
          <w:sz w:val="20"/>
          <w:szCs w:val="20"/>
          <w:lang w:eastAsia="pl-PL"/>
        </w:rPr>
        <w:t>Dyrektor Filharmonii Pomorskiej</w:t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 zawarł umowę na świadczenie usług serwisowych dla użytkowanych systemów informatycznych.</w:t>
      </w:r>
    </w:p>
    <w:p w14:paraId="5F4C32B0" w14:textId="77777777" w:rsidR="00590B94" w:rsidRPr="00041205" w:rsidRDefault="00590B94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danych</w:t>
      </w:r>
      <w:r w:rsidR="00AE1F4B"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09416B7F" w14:textId="77777777" w:rsidR="00590B94" w:rsidRPr="00041205" w:rsidRDefault="00962DDB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Będziemy przechowywać Państwa dane osobowe do chwili załatwienia sprawy, w której zostały one zebrane</w:t>
      </w:r>
      <w:r w:rsidR="00405A2F">
        <w:rPr>
          <w:rFonts w:ascii="Arial" w:eastAsia="Times New Roman" w:hAnsi="Arial" w:cs="Arial"/>
          <w:sz w:val="20"/>
          <w:szCs w:val="20"/>
          <w:lang w:eastAsia="pl-PL"/>
        </w:rPr>
        <w:t>, do czasu przedawnienia roszczeń,</w:t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 a następnie – w przypadkach, w których wymagają tego właściwe przepisy ustawy o narodowym zasobie archiwalnym i archiwach – przez czas określony </w:t>
      </w:r>
      <w:r w:rsidR="00405A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t>w tych przepisach</w:t>
      </w:r>
      <w:r w:rsidR="00590B94" w:rsidRPr="0004120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DC5ADA5" w14:textId="77777777" w:rsidR="00590B94" w:rsidRPr="00041205" w:rsidRDefault="00590B94" w:rsidP="00153AF4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Prawa osób, których dane dotyczą</w:t>
      </w:r>
      <w:r w:rsidR="00AE1F4B"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3A369DC" w14:textId="77777777" w:rsidR="006A215D" w:rsidRPr="00041205" w:rsidRDefault="006A215D" w:rsidP="00153AF4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Zgodnie z RODO przysługuje Państwu prawo do:</w:t>
      </w:r>
    </w:p>
    <w:p w14:paraId="7F20EB5E" w14:textId="77777777" w:rsidR="006A215D" w:rsidRPr="00041205" w:rsidRDefault="006A215D" w:rsidP="00153AF4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dostępu do swoich danych oraz otrzymania ich kopii;</w:t>
      </w:r>
    </w:p>
    <w:p w14:paraId="2CF27C2C" w14:textId="77777777" w:rsidR="006A215D" w:rsidRPr="00041205" w:rsidRDefault="006A215D" w:rsidP="00153AF4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sprostowania (poprawiania) swoich danych, jeśli są błędne lub nieaktualne;</w:t>
      </w:r>
    </w:p>
    <w:p w14:paraId="6D9263BF" w14:textId="77777777" w:rsidR="006A215D" w:rsidRPr="00041205" w:rsidRDefault="006A215D" w:rsidP="00153AF4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ograniczenia przetwarzania danych;</w:t>
      </w:r>
    </w:p>
    <w:p w14:paraId="24098655" w14:textId="77777777" w:rsidR="006A215D" w:rsidRPr="00041205" w:rsidRDefault="006A215D" w:rsidP="00153AF4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 xml:space="preserve">wniesienia skargi do Prezesa UODO (na adres Urzędu Ochrony Danych Osobowych, </w:t>
      </w:r>
      <w:r w:rsidR="0004120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1205">
        <w:rPr>
          <w:rFonts w:ascii="Arial" w:eastAsia="Times New Roman" w:hAnsi="Arial" w:cs="Arial"/>
          <w:sz w:val="20"/>
          <w:szCs w:val="20"/>
          <w:lang w:eastAsia="pl-PL"/>
        </w:rPr>
        <w:t>ul. Stawki 2, 00-193 Warszawa)</w:t>
      </w:r>
      <w:r w:rsidR="00962C0F" w:rsidRPr="0004120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732CBE" w14:textId="77777777" w:rsidR="006A215D" w:rsidRPr="00041205" w:rsidRDefault="006A215D" w:rsidP="00153AF4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Podanie danych osobowych jest wymogiem ustawowym.</w:t>
      </w:r>
    </w:p>
    <w:p w14:paraId="098841E7" w14:textId="77777777" w:rsidR="006A215D" w:rsidRPr="00041205" w:rsidRDefault="006A215D" w:rsidP="00153AF4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W przypadku przetwarzania danych osobowych na podstawie przepisów prawa, osoba jest zobowiązana do ich podania. W przypadku ich nie podania nie będzie można zrealizować praw lub obowiązków wynikających z tych przepisów.</w:t>
      </w:r>
    </w:p>
    <w:p w14:paraId="4B54FC54" w14:textId="77777777" w:rsidR="00B12728" w:rsidRPr="00041205" w:rsidRDefault="00B12728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przetwarzania danych:</w:t>
      </w:r>
    </w:p>
    <w:p w14:paraId="16611250" w14:textId="77777777" w:rsidR="00B12728" w:rsidRPr="00041205" w:rsidRDefault="00B12728" w:rsidP="00153AF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1205">
        <w:rPr>
          <w:rFonts w:ascii="Arial" w:eastAsia="Times New Roman" w:hAnsi="Arial" w:cs="Arial"/>
          <w:sz w:val="20"/>
          <w:szCs w:val="20"/>
          <w:lang w:eastAsia="pl-PL"/>
        </w:rPr>
        <w:t>Państwa dane osobowe nie będą podlegać zautomatyzowanemu podejmowaniu decyzji, w tym profilowaniu.</w:t>
      </w:r>
    </w:p>
    <w:p w14:paraId="25083AD7" w14:textId="77777777" w:rsidR="00183573" w:rsidRPr="00041205" w:rsidRDefault="006A215D" w:rsidP="00153AF4">
      <w:pPr>
        <w:spacing w:after="0"/>
        <w:rPr>
          <w:rFonts w:ascii="Arial" w:hAnsi="Arial" w:cs="Arial"/>
          <w:sz w:val="20"/>
          <w:szCs w:val="20"/>
        </w:rPr>
      </w:pPr>
      <w:r w:rsidRPr="0004120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E1F4B" w:rsidRPr="00041205">
        <w:rPr>
          <w:rFonts w:ascii="Arial" w:hAnsi="Arial" w:cs="Arial"/>
          <w:sz w:val="20"/>
          <w:szCs w:val="20"/>
          <w:vertAlign w:val="superscript"/>
        </w:rPr>
        <w:t>[1]</w:t>
      </w:r>
      <w:r w:rsidR="00AE1F4B" w:rsidRPr="00041205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</w:t>
      </w:r>
      <w:r w:rsidR="00041205">
        <w:rPr>
          <w:rFonts w:ascii="Arial" w:hAnsi="Arial" w:cs="Arial"/>
          <w:sz w:val="20"/>
          <w:szCs w:val="20"/>
        </w:rPr>
        <w:br/>
      </w:r>
      <w:r w:rsidR="00AE1F4B" w:rsidRPr="00041205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(Dz.</w:t>
      </w:r>
      <w:r w:rsidR="00877573" w:rsidRPr="00041205">
        <w:rPr>
          <w:rFonts w:ascii="Arial" w:hAnsi="Arial" w:cs="Arial"/>
          <w:sz w:val="20"/>
          <w:szCs w:val="20"/>
        </w:rPr>
        <w:t xml:space="preserve"> </w:t>
      </w:r>
      <w:r w:rsidR="00AE1F4B" w:rsidRPr="00041205">
        <w:rPr>
          <w:rFonts w:ascii="Arial" w:hAnsi="Arial" w:cs="Arial"/>
          <w:sz w:val="20"/>
          <w:szCs w:val="20"/>
        </w:rPr>
        <w:t xml:space="preserve">Urz. UE L 119 </w:t>
      </w:r>
      <w:r w:rsidR="00041205">
        <w:rPr>
          <w:rFonts w:ascii="Arial" w:hAnsi="Arial" w:cs="Arial"/>
          <w:sz w:val="20"/>
          <w:szCs w:val="20"/>
        </w:rPr>
        <w:br/>
      </w:r>
      <w:r w:rsidR="00AE1F4B" w:rsidRPr="00041205">
        <w:rPr>
          <w:rFonts w:ascii="Arial" w:hAnsi="Arial" w:cs="Arial"/>
          <w:sz w:val="20"/>
          <w:szCs w:val="20"/>
        </w:rPr>
        <w:t>z 4 maja 2016 r., str. 1 oraz Dz.</w:t>
      </w:r>
      <w:r w:rsidR="00877573" w:rsidRPr="00041205">
        <w:rPr>
          <w:rFonts w:ascii="Arial" w:hAnsi="Arial" w:cs="Arial"/>
          <w:sz w:val="20"/>
          <w:szCs w:val="20"/>
        </w:rPr>
        <w:t xml:space="preserve"> </w:t>
      </w:r>
      <w:r w:rsidR="00AE1F4B" w:rsidRPr="00041205">
        <w:rPr>
          <w:rFonts w:ascii="Arial" w:hAnsi="Arial" w:cs="Arial"/>
          <w:sz w:val="20"/>
          <w:szCs w:val="20"/>
        </w:rPr>
        <w:t>Urz. UE L 127 z 23 maja 2018 r., str. 2) – nazywanego dalej RODO.</w:t>
      </w:r>
    </w:p>
    <w:sectPr w:rsidR="00183573" w:rsidRPr="00041205" w:rsidSect="00D829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435E"/>
    <w:multiLevelType w:val="hybridMultilevel"/>
    <w:tmpl w:val="58704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60D"/>
    <w:multiLevelType w:val="multilevel"/>
    <w:tmpl w:val="1AF4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53730"/>
    <w:multiLevelType w:val="multilevel"/>
    <w:tmpl w:val="E612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86964"/>
    <w:multiLevelType w:val="multilevel"/>
    <w:tmpl w:val="7FD44C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37A2F"/>
    <w:multiLevelType w:val="multilevel"/>
    <w:tmpl w:val="6C9A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B94"/>
    <w:rsid w:val="00031F9C"/>
    <w:rsid w:val="00041205"/>
    <w:rsid w:val="00153AF4"/>
    <w:rsid w:val="00183573"/>
    <w:rsid w:val="00260C30"/>
    <w:rsid w:val="003339C5"/>
    <w:rsid w:val="00405A2F"/>
    <w:rsid w:val="004650D6"/>
    <w:rsid w:val="00590B94"/>
    <w:rsid w:val="00594CA6"/>
    <w:rsid w:val="006A215D"/>
    <w:rsid w:val="006E752C"/>
    <w:rsid w:val="00877573"/>
    <w:rsid w:val="0089587D"/>
    <w:rsid w:val="00962C0F"/>
    <w:rsid w:val="00962DDB"/>
    <w:rsid w:val="00971CD0"/>
    <w:rsid w:val="00AE1F4B"/>
    <w:rsid w:val="00B12728"/>
    <w:rsid w:val="00B34A03"/>
    <w:rsid w:val="00D829B8"/>
    <w:rsid w:val="00F2472A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0CCB"/>
  <w15:docId w15:val="{250AB3EA-4812-4B96-A012-8802C40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B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rmonia.bydgoszcz.pl/kontakt/" TargetMode="External"/><Relationship Id="rId5" Type="http://schemas.openxmlformats.org/officeDocument/2006/relationships/hyperlink" Target="http://www.filharmonia.bydgoszcz.pl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Dorota Galaj</cp:lastModifiedBy>
  <cp:revision>3</cp:revision>
  <dcterms:created xsi:type="dcterms:W3CDTF">2020-03-09T06:49:00Z</dcterms:created>
  <dcterms:modified xsi:type="dcterms:W3CDTF">2021-12-08T11:06:00Z</dcterms:modified>
</cp:coreProperties>
</file>